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34" w:rsidRDefault="0069427E" w:rsidP="004172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39.15pt;margin-top:455pt;width:130.95pt;height:51.3pt;z-index:251697152" filled="f" stroked="f">
            <v:textbox style="mso-next-textbox:#_x0000_s1054">
              <w:txbxContent>
                <w:p w:rsidR="00FD7E9F" w:rsidRDefault="00FD7E9F"/>
              </w:txbxContent>
            </v:textbox>
          </v:shape>
        </w:pict>
      </w:r>
      <w:r w:rsidR="00107A4D">
        <w:rPr>
          <w:noProof/>
        </w:rPr>
        <w:pict>
          <v:shape id="_x0000_s1056" type="#_x0000_t202" style="position:absolute;margin-left:44.6pt;margin-top:-37.8pt;width:353.35pt;height:559.95pt;z-index:251698176;mso-width-relative:margin;mso-height-relative:margin" filled="f" stroked="f">
            <v:textbox style="mso-next-textbox:#_x0000_s1056">
              <w:txbxContent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Microsoft YaHei" w:eastAsia="Microsoft YaHei" w:hAnsi="Microsoft YaHe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Microsoft YaHei" w:eastAsia="Microsoft YaHe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KaiTi" w:eastAsia="KaiTi" w:hAnsi="KaiTi" w:cs="Times New Roman"/>
                      <w:b/>
                      <w:color w:val="0D0D0D" w:themeColor="text1" w:themeTint="F2"/>
                      <w:sz w:val="56"/>
                      <w:szCs w:val="56"/>
                    </w:rPr>
                  </w:pPr>
                  <w:r w:rsidRPr="00FD7E9F">
                    <w:rPr>
                      <w:rFonts w:ascii="KaiTi" w:eastAsia="KaiTi" w:hAnsi="KaiTi" w:cs="Times New Roman" w:hint="eastAsia"/>
                      <w:b/>
                      <w:color w:val="0D0D0D" w:themeColor="text1" w:themeTint="F2"/>
                      <w:sz w:val="56"/>
                      <w:szCs w:val="56"/>
                    </w:rPr>
                    <w:t>年會程序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Microsoft YaHei" w:eastAsia="Microsoft YaHei" w:hAnsi="Microsoft YaHei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10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月</w:t>
                  </w:r>
                  <w:r w:rsidRPr="00FD7E9F">
                    <w:rPr>
                      <w:rFonts w:ascii="KaiTi" w:eastAsia="KaiTi" w:hAnsi="KaiT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25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日</w:t>
                  </w:r>
                  <w:r w:rsidRPr="00FD7E9F">
                    <w:rPr>
                      <w:rFonts w:ascii="Microsoft YaHei" w:eastAsia="KaiTi" w:hAnsi="Microsoft YaHe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 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星期</w:t>
                  </w:r>
                  <w:r w:rsidRPr="00FD7E9F">
                    <w:rPr>
                      <w:rFonts w:ascii="KaiTi" w:eastAsia="KaiTi" w:hAnsi="KaiTi" w:cs="SimSu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五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  <w:t>7:30-8:00pm</w:t>
                  </w: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   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晩餐</w:t>
                  </w: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</w:t>
                  </w:r>
                  <w:r w:rsidRPr="00FD7E9F"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  <w:t>(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教会提供</w:t>
                  </w:r>
                  <w:r w:rsidRPr="00FD7E9F">
                    <w:rPr>
                      <w:rFonts w:ascii="KaiTi" w:eastAsia="KaiTi" w:hAnsi="KaiTi" w:cs="SimSun"/>
                      <w:color w:val="0D0D0D" w:themeColor="text1" w:themeTint="F2"/>
                      <w:sz w:val="24"/>
                      <w:szCs w:val="24"/>
                    </w:rPr>
                    <w:t>）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  <w:t>8:00-8:15pm</w:t>
                  </w: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   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诗歌敬</w:t>
                  </w:r>
                  <w:r w:rsidRPr="00FD7E9F">
                    <w:rPr>
                      <w:rFonts w:ascii="KaiTi" w:eastAsia="KaiTi" w:hAnsi="KaiTi" w:cs="SimSun"/>
                      <w:color w:val="0D0D0D" w:themeColor="text1" w:themeTint="F2"/>
                      <w:sz w:val="24"/>
                      <w:szCs w:val="24"/>
                    </w:rPr>
                    <w:t>拜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8:15-9:15pm</w:t>
                  </w:r>
                  <w:r w:rsidRPr="00FD7E9F">
                    <w:rPr>
                      <w:rFonts w:ascii="Microsoft YaHei" w:eastAsia="KaiTi" w:hAnsi="Microsoft YaHe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    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宣教信息</w:t>
                  </w:r>
                  <w:r w:rsidRPr="00FD7E9F">
                    <w:rPr>
                      <w:rFonts w:ascii="KaiTi" w:eastAsia="KaiTi" w:hAnsi="KaiT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1.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奔向福音未得之民</w:t>
                  </w:r>
                  <w:r w:rsidRPr="00FD7E9F">
                    <w:rPr>
                      <w:rFonts w:ascii="Microsoft YaHei" w:eastAsia="KaiTi" w:hAnsi="Microsoft YaHe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 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（江牧师</w:t>
                  </w:r>
                  <w:r w:rsidRPr="00FD7E9F">
                    <w:rPr>
                      <w:rFonts w:ascii="KaiTi" w:eastAsia="KaiTi" w:hAnsi="KaiTi" w:cs="SimSu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）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  <w:t>9:15-9:30pm</w:t>
                  </w: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   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问题解</w:t>
                  </w:r>
                  <w:r w:rsidRPr="00FD7E9F">
                    <w:rPr>
                      <w:rFonts w:ascii="KaiTi" w:eastAsia="KaiTi" w:hAnsi="KaiTi" w:cs="SimSun"/>
                      <w:color w:val="0D0D0D" w:themeColor="text1" w:themeTint="F2"/>
                      <w:sz w:val="24"/>
                      <w:szCs w:val="24"/>
                    </w:rPr>
                    <w:t>答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10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月</w:t>
                  </w:r>
                  <w:r w:rsidRPr="00FD7E9F">
                    <w:rPr>
                      <w:rFonts w:ascii="KaiTi" w:eastAsia="KaiTi" w:hAnsi="KaiT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26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日</w:t>
                  </w:r>
                  <w:r w:rsidRPr="00FD7E9F">
                    <w:rPr>
                      <w:rFonts w:ascii="Microsoft YaHei" w:eastAsia="KaiTi" w:hAnsi="Microsoft YaHe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 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星期</w:t>
                  </w:r>
                  <w:r w:rsidRPr="00FD7E9F">
                    <w:rPr>
                      <w:rFonts w:ascii="KaiTi" w:eastAsia="KaiTi" w:hAnsi="KaiTi" w:cs="SimSu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六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  <w:t>4:30-5:30pm</w:t>
                  </w: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   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江牧师与宣教同工交</w:t>
                  </w:r>
                  <w:r w:rsidRPr="00FD7E9F">
                    <w:rPr>
                      <w:rFonts w:ascii="KaiTi" w:eastAsia="KaiTi" w:hAnsi="KaiTi" w:cs="SimSun"/>
                      <w:color w:val="0D0D0D" w:themeColor="text1" w:themeTint="F2"/>
                      <w:sz w:val="24"/>
                      <w:szCs w:val="24"/>
                    </w:rPr>
                    <w:t>通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  <w:t>5:30-6:30pm</w:t>
                  </w: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   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晚餐</w:t>
                  </w: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（</w:t>
                  </w:r>
                  <w:r w:rsidRPr="00FD7E9F"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  <w:t>potluck)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  <w:t>6:30-6:45pm</w:t>
                  </w: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   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诗歌敬</w:t>
                  </w:r>
                  <w:r w:rsidRPr="00FD7E9F">
                    <w:rPr>
                      <w:rFonts w:ascii="KaiTi" w:eastAsia="KaiTi" w:hAnsi="KaiTi" w:cs="SimSun"/>
                      <w:color w:val="0D0D0D" w:themeColor="text1" w:themeTint="F2"/>
                      <w:sz w:val="24"/>
                      <w:szCs w:val="24"/>
                    </w:rPr>
                    <w:t>拜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  <w:t>6:45-7:15pm</w:t>
                  </w: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   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介绍</w:t>
                  </w:r>
                  <w:r w:rsidRPr="00FD7E9F"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  <w:t>EBTCC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支持的宣传</w:t>
                  </w:r>
                  <w:r w:rsidRPr="00FD7E9F">
                    <w:rPr>
                      <w:rFonts w:ascii="KaiTi" w:eastAsia="KaiTi" w:hAnsi="KaiTi" w:cs="SimSun"/>
                      <w:color w:val="0D0D0D" w:themeColor="text1" w:themeTint="F2"/>
                      <w:sz w:val="24"/>
                      <w:szCs w:val="24"/>
                    </w:rPr>
                    <w:t>士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7:15-8:15pm</w:t>
                  </w:r>
                  <w:r w:rsidRPr="00FD7E9F">
                    <w:rPr>
                      <w:rFonts w:ascii="Microsoft YaHei" w:eastAsia="KaiTi" w:hAnsi="Microsoft YaHe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    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宣教信息</w:t>
                  </w:r>
                  <w:r w:rsidRPr="00FD7E9F">
                    <w:rPr>
                      <w:rFonts w:ascii="KaiTi" w:eastAsia="KaiTi" w:hAnsi="KaiT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2.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傳到萬民（江牧师</w:t>
                  </w:r>
                  <w:r w:rsidRPr="00FD7E9F">
                    <w:rPr>
                      <w:rFonts w:ascii="KaiTi" w:eastAsia="KaiTi" w:hAnsi="KaiTi" w:cs="SimSu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）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  <w:t>8:15-8:30pm</w:t>
                  </w: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   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问题解</w:t>
                  </w:r>
                  <w:r w:rsidRPr="00FD7E9F">
                    <w:rPr>
                      <w:rFonts w:ascii="KaiTi" w:eastAsia="KaiTi" w:hAnsi="KaiTi" w:cs="SimSun"/>
                      <w:color w:val="0D0D0D" w:themeColor="text1" w:themeTint="F2"/>
                      <w:sz w:val="24"/>
                      <w:szCs w:val="24"/>
                    </w:rPr>
                    <w:t>答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10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月</w:t>
                  </w:r>
                  <w:r w:rsidRPr="00FD7E9F">
                    <w:rPr>
                      <w:rFonts w:ascii="KaiTi" w:eastAsia="KaiTi" w:hAnsi="KaiT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27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日</w:t>
                  </w:r>
                  <w:r w:rsidRPr="00FD7E9F">
                    <w:rPr>
                      <w:rFonts w:ascii="Microsoft YaHei" w:eastAsia="KaiTi" w:hAnsi="Microsoft YaHe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 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星期</w:t>
                  </w:r>
                  <w:r w:rsidRPr="00FD7E9F">
                    <w:rPr>
                      <w:rFonts w:ascii="KaiTi" w:eastAsia="KaiTi" w:hAnsi="KaiTi" w:cs="SimSu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日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  <w:t>10:00-10:25am</w:t>
                  </w: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  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敬拜和祷</w:t>
                  </w:r>
                  <w:r w:rsidRPr="00FD7E9F">
                    <w:rPr>
                      <w:rFonts w:ascii="KaiTi" w:eastAsia="KaiTi" w:hAnsi="KaiTi" w:cs="SimSun"/>
                      <w:color w:val="0D0D0D" w:themeColor="text1" w:themeTint="F2"/>
                      <w:sz w:val="24"/>
                      <w:szCs w:val="24"/>
                    </w:rPr>
                    <w:t>告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10:25-11:15am</w:t>
                  </w:r>
                  <w:r w:rsidRPr="00FD7E9F">
                    <w:rPr>
                      <w:rFonts w:ascii="Microsoft YaHei" w:eastAsia="KaiTi" w:hAnsi="Microsoft YaHe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   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宣教信息</w:t>
                  </w:r>
                  <w:r w:rsidRPr="00FD7E9F">
                    <w:rPr>
                      <w:rFonts w:ascii="KaiTi" w:eastAsia="KaiTi" w:hAnsi="KaiT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3.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直到地極</w:t>
                  </w:r>
                  <w:r w:rsidRPr="00FD7E9F">
                    <w:rPr>
                      <w:rFonts w:ascii="Microsoft YaHei" w:eastAsia="KaiTi" w:hAnsi="Microsoft YaHei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 </w:t>
                  </w:r>
                  <w:r w:rsidRPr="00FD7E9F">
                    <w:rPr>
                      <w:rFonts w:ascii="KaiTi" w:eastAsia="KaiTi" w:hAnsi="KaiTi" w:cs="SimSun" w:hint="eastAsia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（江牧师</w:t>
                  </w:r>
                  <w:r w:rsidRPr="00FD7E9F">
                    <w:rPr>
                      <w:rFonts w:ascii="KaiTi" w:eastAsia="KaiTi" w:hAnsi="KaiTi" w:cs="SimSu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）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  <w:t>11:15-11:30am</w:t>
                  </w: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  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欢迎和报</w:t>
                  </w:r>
                  <w:r w:rsidRPr="00FD7E9F">
                    <w:rPr>
                      <w:rFonts w:ascii="KaiTi" w:eastAsia="KaiTi" w:hAnsi="KaiTi" w:cs="SimSun"/>
                      <w:color w:val="0D0D0D" w:themeColor="text1" w:themeTint="F2"/>
                      <w:sz w:val="24"/>
                      <w:szCs w:val="24"/>
                    </w:rPr>
                    <w:t>告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  <w:t>11:45-12:15pm</w:t>
                  </w: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  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宣教呼召（江牧师</w:t>
                  </w:r>
                  <w:r w:rsidRPr="00FD7E9F">
                    <w:rPr>
                      <w:rFonts w:ascii="KaiTi" w:eastAsia="KaiTi" w:hAnsi="KaiTi" w:cs="SimSun"/>
                      <w:color w:val="0D0D0D" w:themeColor="text1" w:themeTint="F2"/>
                      <w:sz w:val="24"/>
                      <w:szCs w:val="24"/>
                    </w:rPr>
                    <w:t>）</w:t>
                  </w:r>
                </w:p>
                <w:p w:rsidR="00107A4D" w:rsidRPr="00FD7E9F" w:rsidRDefault="00107A4D" w:rsidP="00107A4D">
                  <w:pPr>
                    <w:shd w:val="clear" w:color="auto" w:fill="FFFFFF"/>
                    <w:spacing w:after="0" w:line="240" w:lineRule="auto"/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FD7E9F">
                    <w:rPr>
                      <w:rFonts w:ascii="KaiTi" w:eastAsia="KaiTi" w:hAnsi="KaiTi" w:cs="Times New Roman"/>
                      <w:color w:val="0D0D0D" w:themeColor="text1" w:themeTint="F2"/>
                      <w:sz w:val="24"/>
                      <w:szCs w:val="24"/>
                    </w:rPr>
                    <w:t xml:space="preserve">12:15-12:45pm </w:t>
                  </w: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 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宣教动员</w:t>
                  </w:r>
                  <w:r w:rsidRPr="00FD7E9F">
                    <w:rPr>
                      <w:rFonts w:ascii="Microsoft YaHei" w:eastAsia="KaiTi" w:hAnsi="Microsoft YaHei" w:cs="Times New Roman"/>
                      <w:color w:val="0D0D0D" w:themeColor="text1" w:themeTint="F2"/>
                      <w:sz w:val="24"/>
                      <w:szCs w:val="24"/>
                    </w:rPr>
                    <w:t> </w:t>
                  </w:r>
                  <w:r w:rsidRPr="00FD7E9F">
                    <w:rPr>
                      <w:rFonts w:ascii="KaiTi" w:eastAsia="KaiTi" w:hAnsi="KaiTi" w:cs="SimSun" w:hint="eastAsia"/>
                      <w:color w:val="0D0D0D" w:themeColor="text1" w:themeTint="F2"/>
                      <w:sz w:val="24"/>
                      <w:szCs w:val="24"/>
                    </w:rPr>
                    <w:t>（宣教基金认献，参与宣教祷告</w:t>
                  </w:r>
                  <w:r w:rsidRPr="00FD7E9F">
                    <w:rPr>
                      <w:rFonts w:ascii="KaiTi" w:eastAsia="KaiTi" w:hAnsi="KaiTi" w:cs="SimSun"/>
                      <w:color w:val="0D0D0D" w:themeColor="text1" w:themeTint="F2"/>
                      <w:sz w:val="24"/>
                      <w:szCs w:val="24"/>
                    </w:rPr>
                    <w:t>）</w:t>
                  </w:r>
                </w:p>
                <w:p w:rsidR="00107A4D" w:rsidRDefault="00107A4D" w:rsidP="00107A4D">
                  <w:pPr>
                    <w:rPr>
                      <w:rFonts w:ascii="Microsoft YaHei" w:eastAsia="Microsoft YaHei" w:hAnsi="Microsoft YaHei"/>
                      <w:color w:val="0D0D0D" w:themeColor="text1" w:themeTint="F2"/>
                    </w:rPr>
                  </w:pPr>
                  <w:r>
                    <w:rPr>
                      <w:rFonts w:ascii="Microsoft YaHei" w:eastAsia="Microsoft YaHei" w:hAnsi="Microsoft YaHei" w:hint="eastAsia"/>
                      <w:color w:val="0D0D0D" w:themeColor="text1" w:themeTint="F2"/>
                    </w:rPr>
                    <w:t xml:space="preserve">  </w:t>
                  </w:r>
                </w:p>
                <w:p w:rsidR="00107A4D" w:rsidRPr="00FD7E9F" w:rsidRDefault="00107A4D" w:rsidP="00107A4D">
                  <w:pPr>
                    <w:rPr>
                      <w:rFonts w:ascii="Microsoft YaHei" w:eastAsia="Microsoft YaHei" w:hAnsi="Microsoft YaHei"/>
                      <w:color w:val="0D0D0D" w:themeColor="text1" w:themeTint="F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margin-left:398.3pt;margin-top:5in;width:392.95pt;height:181.5pt;z-index:251656190" fillcolor="#c6d9f1 [671]" stroked="f"/>
        </w:pict>
      </w:r>
      <w:r>
        <w:rPr>
          <w:noProof/>
        </w:rPr>
        <w:pict>
          <v:rect id="_x0000_s1027" style="position:absolute;margin-left:398.3pt;margin-top:265.5pt;width:872.7pt;height:94.5pt;z-index:251659264" fillcolor="#4f81bd [3204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398.3pt;margin-top:266.25pt;width:387.85pt;height:93.75pt;z-index:251681792" fillcolor="#548dd4 [1951]" stroked="f"/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3" type="#_x0000_t7" style="position:absolute;margin-left:407.75pt;margin-top:266.25pt;width:373pt;height:78.75pt;z-index:251678720" fillcolor="#369" stroked="f"/>
        </w:pict>
      </w:r>
      <w:r>
        <w:rPr>
          <w:noProof/>
          <w:lang w:eastAsia="zh-TW"/>
        </w:rPr>
        <w:pict>
          <v:shape id="_x0000_s1037" type="#_x0000_t202" style="position:absolute;margin-left:407.75pt;margin-top:289.5pt;width:316.8pt;height:62.45pt;z-index:251682816;mso-width-percent:400;mso-height-percent:200;mso-width-percent:400;mso-height-percent:200;mso-width-relative:margin;mso-height-relative:margin" filled="f" stroked="f">
            <v:textbox style="mso-next-textbox:#_x0000_s1037;mso-fit-shape-to-text:t">
              <w:txbxContent>
                <w:p w:rsidR="00594660" w:rsidRPr="003A7150" w:rsidRDefault="003A7150" w:rsidP="003A7150">
                  <w:pPr>
                    <w:spacing w:after="0"/>
                    <w:rPr>
                      <w:rFonts w:ascii="Microsoft YaHei" w:eastAsia="Microsoft YaHei" w:hAnsi="Microsoft YaHei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Microsoft YaHei" w:eastAsia="Microsoft YaHei" w:hAnsi="Microsoft YaHei" w:hint="eastAsia"/>
                      <w:b/>
                      <w:color w:val="FFFFFF" w:themeColor="background1"/>
                      <w:sz w:val="32"/>
                      <w:szCs w:val="32"/>
                    </w:rPr>
                    <w:t>東灣三一華人教會</w:t>
                  </w:r>
                  <w:r w:rsidR="00594660" w:rsidRPr="003A7150">
                    <w:rPr>
                      <w:rFonts w:ascii="Microsoft YaHei" w:eastAsia="Microsoft YaHei" w:hAnsi="Microsoft YaHei" w:hint="eastAsia"/>
                      <w:b/>
                      <w:color w:val="FFFFFF" w:themeColor="background1"/>
                      <w:sz w:val="32"/>
                      <w:szCs w:val="32"/>
                    </w:rPr>
                    <w:t>宣教年會</w:t>
                  </w:r>
                </w:p>
                <w:p w:rsidR="00594660" w:rsidRPr="003A7150" w:rsidRDefault="00594660" w:rsidP="003A7150">
                  <w:pPr>
                    <w:spacing w:after="0"/>
                    <w:rPr>
                      <w:rFonts w:ascii="Microsoft YaHei" w:eastAsia="Microsoft YaHei" w:hAnsi="Microsoft YaHei"/>
                      <w:color w:val="FFFFFF" w:themeColor="background1"/>
                      <w:sz w:val="24"/>
                      <w:szCs w:val="24"/>
                    </w:rPr>
                  </w:pPr>
                  <w:r w:rsidRPr="003A7150">
                    <w:rPr>
                      <w:rFonts w:ascii="Microsoft YaHei" w:eastAsia="Microsoft YaHei" w:hAnsi="Microsoft YaHei"/>
                      <w:b/>
                      <w:color w:val="FFFFFF" w:themeColor="background1"/>
                      <w:sz w:val="24"/>
                      <w:szCs w:val="24"/>
                    </w:rPr>
                    <w:t xml:space="preserve">10.25 </w:t>
                  </w:r>
                  <w:proofErr w:type="gramStart"/>
                  <w:r w:rsidRPr="003A7150">
                    <w:rPr>
                      <w:rFonts w:ascii="Microsoft YaHei" w:eastAsia="Microsoft YaHei" w:hAnsi="Microsoft YaHei"/>
                      <w:b/>
                      <w:color w:val="FFFFFF" w:themeColor="background1"/>
                      <w:sz w:val="24"/>
                      <w:szCs w:val="24"/>
                    </w:rPr>
                    <w:t>-  10.27</w:t>
                  </w:r>
                  <w:proofErr w:type="gramEnd"/>
                  <w:r w:rsidRPr="003A7150">
                    <w:rPr>
                      <w:rFonts w:ascii="Microsoft YaHei" w:eastAsia="Microsoft YaHei" w:hAnsi="Microsoft YaHei"/>
                      <w:b/>
                      <w:color w:val="FFFFFF" w:themeColor="background1"/>
                      <w:sz w:val="24"/>
                      <w:szCs w:val="24"/>
                    </w:rPr>
                    <w:t>, 2019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4" type="#_x0000_t8" style="position:absolute;margin-left:584.45pt;margin-top:265.5pt;width:206.8pt;height:94.5pt;z-index:251680768" fillcolor="#66f" stroked="f"/>
        </w:pict>
      </w:r>
      <w:r>
        <w:rPr>
          <w:noProof/>
          <w:lang w:eastAsia="zh-TW"/>
        </w:rPr>
        <w:pict>
          <v:shape id="_x0000_s1049" type="#_x0000_t202" style="position:absolute;margin-left:594.3pt;margin-top:229.5pt;width:176.35pt;height:59.25pt;z-index:251693056;mso-width-relative:margin;mso-height-relative:margin" filled="f" stroked="f">
            <v:textbox style="mso-next-textbox:#_x0000_s1049">
              <w:txbxContent>
                <w:p w:rsidR="003A7150" w:rsidRPr="003A7150" w:rsidRDefault="003A7150" w:rsidP="003A7150">
                  <w:pPr>
                    <w:spacing w:after="0"/>
                    <w:jc w:val="right"/>
                    <w:rPr>
                      <w:rFonts w:ascii="Microsoft YaHei" w:eastAsia="Microsoft YaHei" w:hAnsi="Microsoft YaHei"/>
                      <w:b/>
                      <w:color w:val="984806" w:themeColor="accent6" w:themeShade="80"/>
                      <w:sz w:val="36"/>
                      <w:szCs w:val="36"/>
                    </w:rPr>
                  </w:pPr>
                  <w:r w:rsidRPr="003A7150">
                    <w:rPr>
                      <w:rFonts w:ascii="Microsoft YaHei" w:eastAsia="Microsoft YaHei" w:hAnsi="Microsoft YaHei" w:hint="eastAsia"/>
                      <w:b/>
                      <w:color w:val="984806" w:themeColor="accent6" w:themeShade="80"/>
                      <w:sz w:val="32"/>
                      <w:szCs w:val="32"/>
                    </w:rPr>
                    <w:t>傳到萬民</w:t>
                  </w:r>
                  <w:r>
                    <w:rPr>
                      <w:rFonts w:ascii="Microsoft YaHei" w:eastAsia="Microsoft YaHei" w:hAnsi="Microsoft YaHei" w:hint="eastAsia"/>
                      <w:b/>
                      <w:color w:val="984806" w:themeColor="accent6" w:themeShade="80"/>
                      <w:sz w:val="36"/>
                      <w:szCs w:val="36"/>
                    </w:rPr>
                    <w:t xml:space="preserve"> </w:t>
                  </w:r>
                  <w:r w:rsidRPr="00434AB0">
                    <w:rPr>
                      <w:rFonts w:ascii="Microsoft YaHei" w:eastAsia="Microsoft YaHei" w:hAnsi="Microsoft YaHei"/>
                      <w:b/>
                      <w:color w:val="984806" w:themeColor="accent6" w:themeShade="80"/>
                      <w:sz w:val="30"/>
                      <w:szCs w:val="30"/>
                      <w:vertAlign w:val="superscript"/>
                    </w:rPr>
                    <w:t>.</w:t>
                  </w:r>
                  <w:r>
                    <w:rPr>
                      <w:rFonts w:ascii="Microsoft YaHei" w:eastAsia="Microsoft YaHei" w:hAnsi="Microsoft YaHei" w:hint="eastAsia"/>
                      <w:b/>
                      <w:color w:val="984806" w:themeColor="accent6" w:themeShade="80"/>
                      <w:sz w:val="36"/>
                      <w:szCs w:val="36"/>
                    </w:rPr>
                    <w:t xml:space="preserve"> </w:t>
                  </w:r>
                  <w:r w:rsidRPr="003A7150">
                    <w:rPr>
                      <w:rFonts w:ascii="Microsoft YaHei" w:eastAsia="Microsoft YaHei" w:hAnsi="Microsoft YaHei" w:hint="eastAsia"/>
                      <w:b/>
                      <w:color w:val="984806" w:themeColor="accent6" w:themeShade="80"/>
                      <w:sz w:val="32"/>
                      <w:szCs w:val="32"/>
                    </w:rPr>
                    <w:t>直到地極</w:t>
                  </w:r>
                </w:p>
                <w:p w:rsidR="003A7150" w:rsidRDefault="003A7150"/>
              </w:txbxContent>
            </v:textbox>
          </v:shape>
        </w:pict>
      </w:r>
      <w:r>
        <w:rPr>
          <w:noProof/>
          <w:lang w:eastAsia="zh-TW"/>
        </w:rPr>
        <w:pict>
          <v:shape id="_x0000_s1040" type="#_x0000_t202" style="position:absolute;margin-left:443.85pt;margin-top:384pt;width:316.8pt;height:76.05pt;z-index:251676672;mso-width-percent:400;mso-height-percent:200;mso-width-percent:400;mso-height-percent:200;mso-width-relative:margin;mso-height-relative:margin" filled="f" stroked="f">
            <v:textbox style="mso-next-textbox:#_x0000_s1040;mso-fit-shape-to-text:t">
              <w:txbxContent>
                <w:p w:rsidR="00D9068D" w:rsidRPr="00353DF6" w:rsidRDefault="00D9068D" w:rsidP="0011184A">
                  <w:pPr>
                    <w:spacing w:after="0" w:line="240" w:lineRule="auto"/>
                    <w:rPr>
                      <w:rFonts w:ascii="Microsoft YaHei" w:eastAsia="Microsoft YaHei" w:hAnsi="Microsoft YaHei"/>
                      <w:b/>
                      <w:color w:val="002142"/>
                    </w:rPr>
                  </w:pPr>
                  <w:r w:rsidRPr="00353DF6">
                    <w:rPr>
                      <w:rFonts w:ascii="Microsoft YaHei" w:eastAsia="Microsoft YaHei" w:hAnsi="Microsoft YaHei" w:hint="eastAsia"/>
                      <w:b/>
                      <w:color w:val="002142"/>
                    </w:rPr>
                    <w:t>講員：江冠民牧師</w:t>
                  </w:r>
                </w:p>
                <w:p w:rsidR="00D9068D" w:rsidRPr="00353DF6" w:rsidRDefault="00D9068D" w:rsidP="0011184A">
                  <w:pPr>
                    <w:spacing w:after="0" w:line="240" w:lineRule="auto"/>
                    <w:rPr>
                      <w:rFonts w:ascii="Microsoft YaHei" w:eastAsia="Microsoft YaHei" w:hAnsi="Microsoft YaHei"/>
                      <w:color w:val="002142"/>
                    </w:rPr>
                  </w:pPr>
                  <w:r w:rsidRPr="00353DF6">
                    <w:rPr>
                      <w:rFonts w:ascii="Microsoft YaHei" w:eastAsia="Microsoft YaHei" w:hAnsi="Microsoft YaHei" w:hint="eastAsia"/>
                      <w:b/>
                      <w:color w:val="002142"/>
                    </w:rPr>
                    <w:t xml:space="preserve">地點：2278 Camino Ramon， San Ramon, CA 94583 </w:t>
                  </w:r>
                </w:p>
                <w:p w:rsidR="00D9068D" w:rsidRPr="00353DF6" w:rsidRDefault="00D9068D">
                  <w:pPr>
                    <w:rPr>
                      <w:color w:val="002142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7" type="#_x0000_t202" style="position:absolute;margin-left:457pt;margin-top:162pt;width:316.75pt;height:1in;z-index:251691008;mso-width-percent:400;mso-width-percent:400;mso-width-relative:margin;mso-height-relative:margin" filled="f" stroked="f">
            <v:textbox style="mso-next-textbox:#_x0000_s1047">
              <w:txbxContent>
                <w:p w:rsidR="002A6B65" w:rsidRPr="003A7150" w:rsidRDefault="003A7150" w:rsidP="002A6B65">
                  <w:pPr>
                    <w:spacing w:after="0"/>
                    <w:jc w:val="right"/>
                    <w:rPr>
                      <w:rFonts w:ascii="Microsoft YaHei" w:eastAsia="Microsoft YaHei" w:hAnsi="Microsoft YaHei"/>
                      <w:b/>
                      <w:color w:val="602E04"/>
                      <w:sz w:val="96"/>
                      <w:szCs w:val="96"/>
                    </w:rPr>
                  </w:pPr>
                  <w:r w:rsidRPr="003A7150">
                    <w:rPr>
                      <w:rFonts w:ascii="Microsoft YaHei" w:eastAsia="Microsoft YaHei" w:hAnsi="Microsoft YaHei" w:hint="eastAsia"/>
                      <w:b/>
                      <w:color w:val="602E04"/>
                      <w:sz w:val="96"/>
                      <w:szCs w:val="96"/>
                    </w:rPr>
                    <w:t>大使命</w:t>
                  </w:r>
                </w:p>
                <w:p w:rsidR="002A6B65" w:rsidRPr="002A6B65" w:rsidRDefault="002A6B65" w:rsidP="002A6B65">
                  <w:pPr>
                    <w:spacing w:after="0"/>
                    <w:jc w:val="right"/>
                    <w:rPr>
                      <w:rFonts w:ascii="Microsoft YaHei" w:eastAsia="Microsoft YaHei" w:hAnsi="Microsoft YaHei"/>
                      <w:b/>
                      <w:color w:val="984806" w:themeColor="accent6" w:themeShade="80"/>
                      <w:sz w:val="40"/>
                      <w:szCs w:val="40"/>
                    </w:rPr>
                  </w:pPr>
                </w:p>
                <w:p w:rsidR="002A6B65" w:rsidRPr="002A6B65" w:rsidRDefault="002A6B65" w:rsidP="002A6B65">
                  <w:pPr>
                    <w:jc w:val="right"/>
                    <w:rPr>
                      <w:rFonts w:ascii="Microsoft YaHei" w:eastAsia="Microsoft YaHei" w:hAnsi="Microsoft YaHei"/>
                      <w:b/>
                      <w:color w:val="984806" w:themeColor="accent6" w:themeShade="8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6" type="#_x0000_t202" style="position:absolute;margin-left:421.75pt;margin-top:8.25pt;width:251pt;height:141.45pt;z-index:251688960;mso-height-percent:200;mso-height-percent:200;mso-width-relative:margin;mso-height-relative:margin" filled="f" stroked="f">
            <v:textbox style="mso-next-textbox:#_x0000_s1046;mso-fit-shape-to-text:t">
              <w:txbxContent>
                <w:p w:rsidR="00B86273" w:rsidRDefault="00B86273">
                  <w:r>
                    <w:rPr>
                      <w:noProof/>
                    </w:rPr>
                    <w:drawing>
                      <wp:inline distT="0" distB="0" distL="0" distR="0">
                        <wp:extent cx="2933700" cy="1552575"/>
                        <wp:effectExtent l="19050" t="0" r="0" b="0"/>
                        <wp:docPr id="6" name="Picture 1" descr="Image result for great commiss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great commiss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42034" w:rsidSect="006E727B">
      <w:pgSz w:w="15840" w:h="12240" w:orient="landscape"/>
      <w:pgMar w:top="1440" w:right="0" w:bottom="1440" w:left="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5C3B"/>
    <w:multiLevelType w:val="multilevel"/>
    <w:tmpl w:val="1192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8"/>
    </w:lvlOverride>
  </w:num>
  <w:num w:numId="2">
    <w:abstractNumId w:val="0"/>
    <w:lvlOverride w:ilvl="0">
      <w:startOverride w:val="19"/>
    </w:lvlOverride>
  </w:num>
  <w:num w:numId="3">
    <w:abstractNumId w:val="0"/>
    <w:lvlOverride w:ilvl="0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E727B"/>
    <w:rsid w:val="000E79AD"/>
    <w:rsid w:val="00107A4D"/>
    <w:rsid w:val="0011184A"/>
    <w:rsid w:val="002552A4"/>
    <w:rsid w:val="002A287E"/>
    <w:rsid w:val="002A6B65"/>
    <w:rsid w:val="00332F8D"/>
    <w:rsid w:val="00353DF6"/>
    <w:rsid w:val="003A7150"/>
    <w:rsid w:val="004172C8"/>
    <w:rsid w:val="00432A5D"/>
    <w:rsid w:val="00434AB0"/>
    <w:rsid w:val="00527433"/>
    <w:rsid w:val="0053327C"/>
    <w:rsid w:val="00594660"/>
    <w:rsid w:val="00643946"/>
    <w:rsid w:val="0069427E"/>
    <w:rsid w:val="006E727B"/>
    <w:rsid w:val="007560C0"/>
    <w:rsid w:val="009B5CF0"/>
    <w:rsid w:val="009C4365"/>
    <w:rsid w:val="00AD09FA"/>
    <w:rsid w:val="00AD494F"/>
    <w:rsid w:val="00B86273"/>
    <w:rsid w:val="00D42034"/>
    <w:rsid w:val="00D9068D"/>
    <w:rsid w:val="00E834DE"/>
    <w:rsid w:val="00FD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369"/>
      <o:colormenu v:ext="edit" fillcolor="#369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cp:lastPrinted>2019-10-06T01:59:00Z</cp:lastPrinted>
  <dcterms:created xsi:type="dcterms:W3CDTF">2019-10-14T00:00:00Z</dcterms:created>
  <dcterms:modified xsi:type="dcterms:W3CDTF">2019-10-14T00:00:00Z</dcterms:modified>
</cp:coreProperties>
</file>